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7F" w:rsidRDefault="0016017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16017F" w:rsidRDefault="0016017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16017F" w:rsidRDefault="0016017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16017F" w:rsidRPr="00832127" w:rsidRDefault="00973A8D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eastAsia="Arial" w:hAnsiTheme="minorHAnsi" w:cstheme="minorHAnsi"/>
          <w:b/>
          <w:sz w:val="24"/>
          <w:szCs w:val="24"/>
        </w:rPr>
        <w:t>Comunicado EEFE</w:t>
      </w:r>
      <w:r w:rsidR="00D54502">
        <w:rPr>
          <w:rFonts w:asciiTheme="minorHAnsi" w:eastAsia="Arial" w:hAnsiTheme="minorHAnsi" w:cstheme="minorHAnsi"/>
          <w:b/>
          <w:sz w:val="24"/>
          <w:szCs w:val="24"/>
        </w:rPr>
        <w:t>-USP nº015/2023, DE 22.05.2023</w:t>
      </w:r>
    </w:p>
    <w:p w:rsidR="0016017F" w:rsidRPr="00832127" w:rsidRDefault="0016017F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16017F" w:rsidRPr="00832127" w:rsidRDefault="0016017F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16017F" w:rsidRPr="00832127" w:rsidRDefault="0016017F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16017F" w:rsidRPr="00832127" w:rsidRDefault="0016017F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16017F" w:rsidRPr="00832127" w:rsidRDefault="00EB06A6">
      <w:pPr>
        <w:spacing w:line="360" w:lineRule="auto"/>
        <w:ind w:firstLine="70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sz w:val="24"/>
          <w:szCs w:val="24"/>
        </w:rPr>
        <w:t>Nos termos do artigo 3º, parágrafo 2º. da Portaria EEFE nº</w:t>
      </w:r>
      <w:r w:rsidR="004903D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73A8D">
        <w:rPr>
          <w:rFonts w:asciiTheme="minorHAnsi" w:eastAsia="Arial" w:hAnsiTheme="minorHAnsi" w:cstheme="minorHAnsi"/>
          <w:sz w:val="24"/>
          <w:szCs w:val="24"/>
        </w:rPr>
        <w:t>020/2023 de 24.04.2023</w:t>
      </w:r>
      <w:r w:rsidRPr="00832127">
        <w:rPr>
          <w:rFonts w:asciiTheme="minorHAnsi" w:eastAsia="Arial" w:hAnsiTheme="minorHAnsi" w:cstheme="minorHAnsi"/>
          <w:sz w:val="24"/>
          <w:szCs w:val="24"/>
        </w:rPr>
        <w:t>, ficam deferidas as inscrições da</w:t>
      </w:r>
      <w:r w:rsidR="007E7A84" w:rsidRPr="00832127">
        <w:rPr>
          <w:rFonts w:asciiTheme="minorHAnsi" w:eastAsia="Arial" w:hAnsiTheme="minorHAnsi" w:cstheme="minorHAnsi"/>
          <w:sz w:val="24"/>
          <w:szCs w:val="24"/>
        </w:rPr>
        <w:t>s Chapas da</w:t>
      </w:r>
      <w:r w:rsidRPr="00832127">
        <w:rPr>
          <w:rFonts w:asciiTheme="minorHAnsi" w:eastAsia="Arial" w:hAnsiTheme="minorHAnsi" w:cstheme="minorHAnsi"/>
          <w:sz w:val="24"/>
          <w:szCs w:val="24"/>
        </w:rPr>
        <w:t xml:space="preserve"> Categoria </w:t>
      </w:r>
      <w:r w:rsidR="007E7A84" w:rsidRPr="00832127">
        <w:rPr>
          <w:rFonts w:asciiTheme="minorHAnsi" w:eastAsia="Arial" w:hAnsiTheme="minorHAnsi" w:cstheme="minorHAnsi"/>
          <w:sz w:val="24"/>
          <w:szCs w:val="24"/>
        </w:rPr>
        <w:t>Professores Doutores junto à Congregação:</w:t>
      </w:r>
    </w:p>
    <w:p w:rsidR="007E7A84" w:rsidRPr="00832127" w:rsidRDefault="007E7A84">
      <w:pPr>
        <w:tabs>
          <w:tab w:val="left" w:pos="300"/>
        </w:tabs>
        <w:spacing w:line="360" w:lineRule="auto"/>
        <w:ind w:right="-57"/>
        <w:rPr>
          <w:rFonts w:asciiTheme="minorHAnsi" w:eastAsia="Arial" w:hAnsiTheme="minorHAnsi" w:cstheme="minorHAnsi"/>
          <w:b/>
          <w:sz w:val="24"/>
          <w:szCs w:val="24"/>
        </w:rPr>
      </w:pPr>
    </w:p>
    <w:p w:rsidR="0016017F" w:rsidRPr="00832127" w:rsidRDefault="007C1246">
      <w:pPr>
        <w:tabs>
          <w:tab w:val="left" w:pos="300"/>
        </w:tabs>
        <w:spacing w:line="360" w:lineRule="auto"/>
        <w:ind w:right="-57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Chapa</w:t>
      </w:r>
      <w:r w:rsidR="002F6245" w:rsidRPr="00832127">
        <w:rPr>
          <w:rFonts w:asciiTheme="minorHAnsi" w:eastAsia="Arial" w:hAnsiTheme="minorHAnsi" w:cstheme="minorHAnsi"/>
          <w:b/>
          <w:sz w:val="24"/>
          <w:szCs w:val="24"/>
        </w:rPr>
        <w:t xml:space="preserve"> 01</w:t>
      </w:r>
    </w:p>
    <w:p w:rsidR="0016017F" w:rsidRPr="00832127" w:rsidRDefault="00EB06A6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Titular:</w:t>
      </w:r>
      <w:r w:rsidRPr="0083212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F6245" w:rsidRPr="00832127">
        <w:rPr>
          <w:rFonts w:asciiTheme="minorHAnsi" w:eastAsia="Arial" w:hAnsiTheme="minorHAnsi" w:cstheme="minorHAnsi"/>
          <w:sz w:val="24"/>
          <w:szCs w:val="24"/>
        </w:rPr>
        <w:t>Paulo Rizzo Ramires</w:t>
      </w:r>
      <w:r w:rsidR="007E7A84" w:rsidRPr="0083212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16017F" w:rsidRPr="00832127" w:rsidRDefault="00EB06A6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" w:name="_heading=h.gjdgxs" w:colFirst="0" w:colLast="0"/>
      <w:bookmarkEnd w:id="1"/>
      <w:r w:rsidRPr="00832127">
        <w:rPr>
          <w:rFonts w:asciiTheme="minorHAnsi" w:eastAsia="Arial" w:hAnsiTheme="minorHAnsi" w:cstheme="minorHAnsi"/>
          <w:b/>
          <w:sz w:val="24"/>
          <w:szCs w:val="24"/>
        </w:rPr>
        <w:t xml:space="preserve">Suplente: </w:t>
      </w:r>
      <w:r w:rsidR="00D54502">
        <w:rPr>
          <w:rFonts w:asciiTheme="minorHAnsi" w:eastAsia="Arial" w:hAnsiTheme="minorHAnsi" w:cstheme="minorHAnsi"/>
          <w:sz w:val="24"/>
          <w:szCs w:val="24"/>
        </w:rPr>
        <w:t>Maria Urbana Pinto Brandão Rodon</w:t>
      </w:r>
    </w:p>
    <w:p w:rsidR="0016017F" w:rsidRPr="00832127" w:rsidRDefault="0016017F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16017F" w:rsidRPr="00832127" w:rsidRDefault="007C1246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Chapa</w:t>
      </w:r>
      <w:r w:rsidR="002F6245" w:rsidRPr="00832127">
        <w:rPr>
          <w:rFonts w:asciiTheme="minorHAnsi" w:eastAsia="Arial" w:hAnsiTheme="minorHAnsi" w:cstheme="minorHAnsi"/>
          <w:b/>
          <w:sz w:val="24"/>
          <w:szCs w:val="24"/>
        </w:rPr>
        <w:t xml:space="preserve"> 02</w:t>
      </w:r>
    </w:p>
    <w:p w:rsidR="0016017F" w:rsidRPr="00832127" w:rsidRDefault="00EB06A6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Titular</w:t>
      </w:r>
      <w:r w:rsidRPr="00832127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D54502">
        <w:rPr>
          <w:rFonts w:asciiTheme="minorHAnsi" w:eastAsia="Arial" w:hAnsiTheme="minorHAnsi" w:cstheme="minorHAnsi"/>
          <w:sz w:val="24"/>
          <w:szCs w:val="24"/>
        </w:rPr>
        <w:t>Bruno Luiz de Souza Bedo</w:t>
      </w:r>
    </w:p>
    <w:p w:rsidR="0016017F" w:rsidRPr="00832127" w:rsidRDefault="00EB06A6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Suplente</w:t>
      </w:r>
      <w:r w:rsidRPr="00832127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D54502">
        <w:rPr>
          <w:rFonts w:asciiTheme="minorHAnsi" w:eastAsia="Arial" w:hAnsiTheme="minorHAnsi" w:cstheme="minorHAnsi"/>
          <w:sz w:val="24"/>
          <w:szCs w:val="24"/>
        </w:rPr>
        <w:t>Otávio Luis Piva da Cunha Furtado</w:t>
      </w:r>
    </w:p>
    <w:p w:rsidR="007E7A84" w:rsidRPr="00832127" w:rsidRDefault="007E7A84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16017F" w:rsidRPr="00832127" w:rsidRDefault="002F6245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Chapa 03</w:t>
      </w:r>
    </w:p>
    <w:p w:rsidR="0016017F" w:rsidRPr="00832127" w:rsidRDefault="002F6245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Titular:</w:t>
      </w:r>
      <w:r w:rsidRPr="00832127">
        <w:rPr>
          <w:rFonts w:asciiTheme="minorHAnsi" w:eastAsia="Arial" w:hAnsiTheme="minorHAnsi" w:cstheme="minorHAnsi"/>
          <w:sz w:val="24"/>
          <w:szCs w:val="24"/>
        </w:rPr>
        <w:t xml:space="preserve"> Sérgio</w:t>
      </w:r>
      <w:r w:rsidR="007E7A84" w:rsidRPr="00832127">
        <w:rPr>
          <w:rFonts w:asciiTheme="minorHAnsi" w:eastAsia="Arial" w:hAnsiTheme="minorHAnsi" w:cstheme="minorHAnsi"/>
          <w:sz w:val="24"/>
          <w:szCs w:val="24"/>
        </w:rPr>
        <w:t xml:space="preserve"> Roberto Silveira</w:t>
      </w:r>
    </w:p>
    <w:p w:rsidR="007E7A84" w:rsidRDefault="007E7A84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b/>
          <w:sz w:val="24"/>
          <w:szCs w:val="24"/>
        </w:rPr>
        <w:t>Suplente:</w:t>
      </w:r>
      <w:r w:rsidR="00203A4F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32127">
        <w:rPr>
          <w:rFonts w:asciiTheme="minorHAnsi" w:eastAsia="Arial" w:hAnsiTheme="minorHAnsi" w:cstheme="minorHAnsi"/>
          <w:sz w:val="24"/>
          <w:szCs w:val="24"/>
        </w:rPr>
        <w:t>Michele Viviene Carbinatto</w:t>
      </w:r>
    </w:p>
    <w:p w:rsidR="00973A8D" w:rsidRDefault="00973A8D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973A8D" w:rsidRDefault="00973A8D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973A8D" w:rsidRPr="00832127" w:rsidRDefault="00973A8D">
      <w:pPr>
        <w:tabs>
          <w:tab w:val="left" w:pos="30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16017F" w:rsidRDefault="00EB06A6">
      <w:pPr>
        <w:spacing w:line="360" w:lineRule="auto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832127">
        <w:rPr>
          <w:rFonts w:asciiTheme="minorHAnsi" w:eastAsia="Arial" w:hAnsiTheme="minorHAnsi" w:cstheme="minorHAnsi"/>
          <w:sz w:val="24"/>
          <w:szCs w:val="24"/>
        </w:rPr>
        <w:t xml:space="preserve">São Paulo, </w:t>
      </w:r>
      <w:r w:rsidR="00D54502">
        <w:rPr>
          <w:rFonts w:asciiTheme="minorHAnsi" w:eastAsia="Arial" w:hAnsiTheme="minorHAnsi" w:cstheme="minorHAnsi"/>
          <w:sz w:val="24"/>
          <w:szCs w:val="24"/>
        </w:rPr>
        <w:t>22 de maio de 2023</w:t>
      </w:r>
    </w:p>
    <w:p w:rsidR="0016017F" w:rsidRDefault="0016017F">
      <w:pPr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973A8D" w:rsidRPr="00832127" w:rsidRDefault="00973A8D">
      <w:pPr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D54502" w:rsidRDefault="00D54502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                                            Prof. Dr. Umberto César Corrêa</w:t>
      </w:r>
    </w:p>
    <w:p w:rsidR="0016017F" w:rsidRPr="00832127" w:rsidRDefault="00D54502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                                         </w:t>
      </w:r>
      <w:r w:rsidR="00EB06A6" w:rsidRPr="00832127">
        <w:rPr>
          <w:rFonts w:asciiTheme="minorHAnsi" w:eastAsia="Arial" w:hAnsiTheme="minorHAnsi" w:cstheme="minorHAnsi"/>
          <w:b/>
          <w:sz w:val="24"/>
          <w:szCs w:val="24"/>
        </w:rPr>
        <w:t>Diretor</w:t>
      </w:r>
    </w:p>
    <w:p w:rsidR="0016017F" w:rsidRPr="00832127" w:rsidRDefault="00D54502">
      <w:pPr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                           </w:t>
      </w:r>
    </w:p>
    <w:sectPr w:rsidR="0016017F" w:rsidRPr="00832127">
      <w:headerReference w:type="default" r:id="rId7"/>
      <w:footerReference w:type="default" r:id="rId8"/>
      <w:pgSz w:w="11907" w:h="16840"/>
      <w:pgMar w:top="1417" w:right="1701" w:bottom="1417" w:left="1701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C9" w:rsidRDefault="00FA7CC9">
      <w:r>
        <w:separator/>
      </w:r>
    </w:p>
  </w:endnote>
  <w:endnote w:type="continuationSeparator" w:id="0">
    <w:p w:rsidR="00FA7CC9" w:rsidRDefault="00FA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7F" w:rsidRDefault="00160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16017F" w:rsidRDefault="00EB06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16017F" w:rsidRDefault="00EB06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16017F" w:rsidRDefault="00EB06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55 11 3091-3077 | www.eefe.usp.br</w:t>
    </w:r>
  </w:p>
  <w:p w:rsidR="0016017F" w:rsidRDefault="00160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C9" w:rsidRDefault="00FA7CC9">
      <w:r>
        <w:separator/>
      </w:r>
    </w:p>
  </w:footnote>
  <w:footnote w:type="continuationSeparator" w:id="0">
    <w:p w:rsidR="00FA7CC9" w:rsidRDefault="00FA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7F" w:rsidRDefault="001601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tbl>
    <w:tblPr>
      <w:tblStyle w:val="a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16017F">
      <w:trPr>
        <w:trHeight w:val="1548"/>
      </w:trPr>
      <w:tc>
        <w:tcPr>
          <w:tcW w:w="7088" w:type="dxa"/>
          <w:vAlign w:val="center"/>
        </w:tcPr>
        <w:p w:rsidR="0016017F" w:rsidRDefault="00EB06A6">
          <w:pPr>
            <w:pStyle w:val="Ttulo4"/>
            <w:tabs>
              <w:tab w:val="left" w:pos="7796"/>
            </w:tabs>
            <w:spacing w:before="0" w:after="0"/>
            <w:ind w:firstLine="14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>
                <wp:extent cx="2475463" cy="972008"/>
                <wp:effectExtent l="0" t="0" r="0" b="0"/>
                <wp:docPr id="36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463" cy="9720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16017F" w:rsidRDefault="00EB06A6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0" distR="0">
                <wp:extent cx="897890" cy="502285"/>
                <wp:effectExtent l="0" t="0" r="0" b="0"/>
                <wp:docPr id="37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6017F" w:rsidRDefault="00160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2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7F"/>
    <w:rsid w:val="0016017F"/>
    <w:rsid w:val="00203A4F"/>
    <w:rsid w:val="002F6245"/>
    <w:rsid w:val="00436D35"/>
    <w:rsid w:val="004903D3"/>
    <w:rsid w:val="005B140D"/>
    <w:rsid w:val="007C1246"/>
    <w:rsid w:val="007E7A84"/>
    <w:rsid w:val="00832127"/>
    <w:rsid w:val="00973A8D"/>
    <w:rsid w:val="009A601B"/>
    <w:rsid w:val="009B085B"/>
    <w:rsid w:val="00AD14A6"/>
    <w:rsid w:val="00B777AF"/>
    <w:rsid w:val="00D54502"/>
    <w:rsid w:val="00EB06A6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41F3-B677-4161-A81C-670E32C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C0"/>
  </w:style>
  <w:style w:type="paragraph" w:styleId="Ttulo1">
    <w:name w:val="heading 1"/>
    <w:basedOn w:val="Normal"/>
    <w:next w:val="Normal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Recuodecorpodetexto2">
    <w:name w:val="Body Text Indent 2"/>
    <w:basedOn w:val="Normal"/>
    <w:link w:val="Recuodecorpodetexto2Char"/>
    <w:rsid w:val="00FF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4D"/>
  </w:style>
  <w:style w:type="paragraph" w:styleId="Corpodetexto2">
    <w:name w:val="Body Text 2"/>
    <w:basedOn w:val="Normal"/>
    <w:link w:val="Corpodetexto2Char"/>
    <w:rsid w:val="00FF03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034D"/>
  </w:style>
  <w:style w:type="paragraph" w:styleId="Recuodecorpodetexto3">
    <w:name w:val="Body Text Indent 3"/>
    <w:basedOn w:val="Normal"/>
    <w:link w:val="Recuodecorpodetexto3Char"/>
    <w:rsid w:val="00FF03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34D"/>
    <w:rPr>
      <w:sz w:val="16"/>
      <w:szCs w:val="16"/>
    </w:rPr>
  </w:style>
  <w:style w:type="character" w:customStyle="1" w:styleId="TtuloChar">
    <w:name w:val="Título Char"/>
    <w:link w:val="Ttulo"/>
    <w:rsid w:val="00FF034D"/>
    <w:rPr>
      <w:rFonts w:ascii="Univers" w:hAnsi="Univers"/>
      <w:b/>
      <w:sz w:val="22"/>
    </w:rPr>
  </w:style>
  <w:style w:type="character" w:styleId="Forte">
    <w:name w:val="Strong"/>
    <w:basedOn w:val="Fontepargpadro"/>
    <w:uiPriority w:val="22"/>
    <w:qFormat/>
    <w:rsid w:val="006C2B44"/>
    <w:rPr>
      <w:b/>
      <w:bCs/>
    </w:rPr>
  </w:style>
  <w:style w:type="character" w:customStyle="1" w:styleId="apple-converted-space">
    <w:name w:val="apple-converted-space"/>
    <w:basedOn w:val="Fontepargpadro"/>
    <w:rsid w:val="006C2B44"/>
  </w:style>
  <w:style w:type="paragraph" w:styleId="PargrafodaLista">
    <w:name w:val="List Paragraph"/>
    <w:basedOn w:val="Normal"/>
    <w:uiPriority w:val="34"/>
    <w:qFormat/>
    <w:rsid w:val="006D2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4P8SJC3SqrMRxAPUbsv+mN/Nw==">AMUW2mUe8zdA2sf6Q/ove3TkDbHU3OCjo5nqGz9jRoe5NoVDOLSwtrPdW/S+XXcWtoI9xrx8U22U+UICSU2NtEnZ1Ezz5irhJSUoMxgIyBfplSRefDvH9TvKOS6bGG963seVebG8CMPr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Biomecânica</dc:creator>
  <cp:lastModifiedBy>Eduardo</cp:lastModifiedBy>
  <cp:revision>3</cp:revision>
  <dcterms:created xsi:type="dcterms:W3CDTF">2023-05-19T17:25:00Z</dcterms:created>
  <dcterms:modified xsi:type="dcterms:W3CDTF">2023-05-19T17:37:00Z</dcterms:modified>
</cp:coreProperties>
</file>